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b"/>
        <w:tblW w:w="11141" w:type="dxa"/>
        <w:jc w:val="righ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1"/>
        <w:gridCol w:w="715"/>
        <w:gridCol w:w="1971"/>
        <w:gridCol w:w="407"/>
        <w:gridCol w:w="2907"/>
        <w:gridCol w:w="166"/>
        <w:gridCol w:w="935"/>
        <w:gridCol w:w="699"/>
        <w:gridCol w:w="427"/>
        <w:gridCol w:w="1381"/>
        <w:gridCol w:w="1311"/>
      </w:tblGrid>
      <w:tr>
        <w:trPr/>
        <w:tc>
          <w:tcPr>
            <w:tcW w:w="2907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drawing>
                <wp:anchor behindDoc="0" distT="0" distB="2540" distL="114300" distR="114300" simplePos="0" locked="0" layoutInCell="1" allowOverlap="1" relativeHeight="2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262255</wp:posOffset>
                  </wp:positionV>
                  <wp:extent cx="1661160" cy="683260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ФИО</w:t>
            </w:r>
          </w:p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Паспорт (серия, номер)</w:t>
            </w:r>
          </w:p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Выдан (кем, когда)</w:t>
            </w:r>
          </w:p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Место жительства</w:t>
            </w:r>
          </w:p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907" w:type="dxa"/>
            <w:gridSpan w:val="3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314" w:type="dxa"/>
            <w:gridSpan w:val="2"/>
            <w:vMerge w:val="continue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01" w:type="dxa"/>
            <w:gridSpan w:val="2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818" w:type="dxa"/>
            <w:gridSpan w:val="4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</w:tc>
      </w:tr>
      <w:tr>
        <w:trPr/>
        <w:tc>
          <w:tcPr>
            <w:tcW w:w="2907" w:type="dxa"/>
            <w:gridSpan w:val="3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314" w:type="dxa"/>
            <w:gridSpan w:val="2"/>
            <w:vMerge w:val="continue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19" w:type="dxa"/>
            <w:gridSpan w:val="6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907" w:type="dxa"/>
            <w:gridSpan w:val="3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314" w:type="dxa"/>
            <w:gridSpan w:val="2"/>
            <w:vMerge w:val="continue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19" w:type="dxa"/>
            <w:gridSpan w:val="6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907" w:type="dxa"/>
            <w:gridSpan w:val="3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314" w:type="dxa"/>
            <w:gridSpan w:val="2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320" w:leader="none"/>
              </w:tabs>
              <w:spacing w:lineRule="auto" w:line="240" w:before="6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19" w:type="dxa"/>
            <w:gridSpan w:val="6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7440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5" w:hRule="atLeast"/>
        </w:trPr>
        <w:tc>
          <w:tcPr>
            <w:tcW w:w="11140" w:type="dxa"/>
            <w:gridSpan w:val="11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18"/>
              </w:rPr>
              <w:t>ЗАЯВЛЕНИЕ НА ВОЗВРАТ ТОВАРА</w:t>
            </w:r>
          </w:p>
        </w:tc>
      </w:tr>
      <w:tr>
        <w:trPr>
          <w:trHeight w:val="102" w:hRule="atLeast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Мной,</w:t>
            </w:r>
          </w:p>
        </w:tc>
        <w:tc>
          <w:tcPr>
            <w:tcW w:w="2378" w:type="dxa"/>
            <w:gridSpan w:val="2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3073" w:type="dxa"/>
            <w:gridSpan w:val="2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9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6" w:hRule="atLeast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2378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cs="Times New Roman" w:ascii="Times New Roman" w:hAnsi="Times New Roman"/>
                <w:sz w:val="12"/>
                <w:szCs w:val="18"/>
              </w:rPr>
            </w:r>
          </w:p>
        </w:tc>
        <w:tc>
          <w:tcPr>
            <w:tcW w:w="307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2"/>
                <w:szCs w:val="18"/>
              </w:rPr>
              <w:t xml:space="preserve">                        </w:t>
            </w:r>
            <w:r>
              <w:rPr>
                <w:rFonts w:cs="Times New Roman" w:ascii="Times New Roman" w:hAnsi="Times New Roman"/>
                <w:sz w:val="12"/>
                <w:szCs w:val="18"/>
              </w:rPr>
              <w:t>(ФИО)</w:t>
            </w: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cs="Times New Roman" w:ascii="Times New Roman" w:hAnsi="Times New Roman"/>
                <w:sz w:val="12"/>
                <w:szCs w:val="18"/>
              </w:rPr>
              <w:t xml:space="preserve">                                                                               </w:t>
            </w:r>
            <w:r>
              <w:rPr>
                <w:rFonts w:cs="Times New Roman" w:ascii="Times New Roman" w:hAnsi="Times New Roman"/>
                <w:sz w:val="12"/>
                <w:szCs w:val="18"/>
              </w:rPr>
              <w:t>(дата покупки)</w:t>
            </w:r>
          </w:p>
        </w:tc>
      </w:tr>
      <w:tr>
        <w:trPr>
          <w:trHeight w:val="234" w:hRule="atLeast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08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была совершена покупка товаров в Интернете у ООО «Трейд Менеджмент» через сайт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lgcity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в соответствии с заказом №</w:t>
            </w:r>
          </w:p>
        </w:tc>
        <w:tc>
          <w:tcPr>
            <w:tcW w:w="1311" w:type="dxa"/>
            <w:tcBorders>
              <w:top w:val="nil"/>
              <w:left w:val="nil"/>
              <w:bottom w:val="thickThinSmallGap" w:sz="24" w:space="0" w:color="00000A"/>
              <w:right w:val="nil"/>
              <w:insideH w:val="thickThinSmallGap" w:sz="24" w:space="0" w:color="00000A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наименование изделий, коды товаров, количество, стоимость):</w:t>
      </w:r>
    </w:p>
    <w:tbl>
      <w:tblPr>
        <w:tblStyle w:val="ab"/>
        <w:tblW w:w="1116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0"/>
        <w:gridCol w:w="4961"/>
        <w:gridCol w:w="1"/>
        <w:gridCol w:w="1558"/>
        <w:gridCol w:w="993"/>
        <w:gridCol w:w="3262"/>
      </w:tblGrid>
      <w:tr>
        <w:trPr>
          <w:trHeight w:val="210" w:hRule="atLeast"/>
        </w:trPr>
        <w:tc>
          <w:tcPr>
            <w:tcW w:w="39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60" w:after="0"/>
              <w:ind w:left="0" w:right="-250" w:hanging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№</w:t>
            </w:r>
          </w:p>
        </w:tc>
        <w:tc>
          <w:tcPr>
            <w:tcW w:w="4961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Код товара</w:t>
            </w:r>
          </w:p>
        </w:tc>
        <w:tc>
          <w:tcPr>
            <w:tcW w:w="993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Размер</w:t>
            </w:r>
          </w:p>
        </w:tc>
        <w:tc>
          <w:tcPr>
            <w:tcW w:w="3262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Стоимость</w:t>
            </w:r>
          </w:p>
        </w:tc>
      </w:tr>
      <w:tr>
        <w:trPr/>
        <w:tc>
          <w:tcPr>
            <w:tcW w:w="3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0" w:right="-250" w:hanging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49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9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32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0" w:right="-250" w:hanging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49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9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32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0" w:right="-250" w:hanging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49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9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32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0" w:right="-250" w:hanging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49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9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32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</w:tr>
      <w:tr>
        <w:trPr/>
        <w:tc>
          <w:tcPr>
            <w:tcW w:w="3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ind w:left="0" w:right="-250" w:hanging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49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1559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99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  <w:tc>
          <w:tcPr>
            <w:tcW w:w="32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</w:tr>
      <w:tr>
        <w:trPr/>
        <w:tc>
          <w:tcPr>
            <w:tcW w:w="5352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Итого к возврату:</w:t>
            </w:r>
          </w:p>
        </w:tc>
        <w:tc>
          <w:tcPr>
            <w:tcW w:w="5813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</w:r>
          </w:p>
        </w:tc>
      </w:tr>
    </w:tbl>
    <w:p>
      <w:pPr>
        <w:pStyle w:val="Normal"/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связи с тем, что (указать  причину возврата):</w:t>
      </w:r>
    </w:p>
    <w:tbl>
      <w:tblPr>
        <w:tblStyle w:val="ab"/>
        <w:tblW w:w="1116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"/>
        <w:gridCol w:w="2999"/>
        <w:gridCol w:w="7770"/>
      </w:tblGrid>
      <w:tr>
        <w:trPr>
          <w:trHeight w:val="691" w:hRule="atLeast"/>
        </w:trPr>
        <w:tc>
          <w:tcPr>
            <w:tcW w:w="39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Товар не подходит мне по причине</w:t>
            </w:r>
          </w:p>
        </w:tc>
        <w:tc>
          <w:tcPr>
            <w:tcW w:w="777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701" w:hRule="atLeast"/>
        </w:trPr>
        <w:tc>
          <w:tcPr>
            <w:tcW w:w="396" w:type="dxa"/>
            <w:tcBorders/>
            <w:shd w:color="auto" w:fill="auto" w:val="clear"/>
            <w:tcMar>
              <w:left w:w="103" w:type="dxa"/>
            </w:tcMar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83130655"/>
            </w:sdtPr>
            <w:sdtContent>
              <w:p>
                <w:pPr>
                  <w:pStyle w:val="Normal"/>
                  <w:spacing w:before="60" w:after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eastAsia="MS Gothic" w:cs="Times New Roman" w:ascii="MS Gothic" w:hAnsi="MS Gothic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99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товаре обнаружены недостатки, а именно</w:t>
            </w:r>
          </w:p>
        </w:tc>
        <w:tc>
          <w:tcPr>
            <w:tcW w:w="777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11165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расторгнуть договор купли-продажи с возвратом товара продавцу и возмещением уплаченных денежных средств.</w:t>
            </w:r>
          </w:p>
        </w:tc>
      </w:tr>
    </w:tbl>
    <w:p>
      <w:pPr>
        <w:pStyle w:val="Normal"/>
        <w:spacing w:before="60" w:after="6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cs="Times New Roman" w:ascii="Times New Roman" w:hAnsi="Times New Roman"/>
          <w:sz w:val="16"/>
          <w:szCs w:val="18"/>
        </w:rPr>
        <w:t>Обращаем Ваше внимание: возврат денежных средств производится на ту карту, с которой была произведена оплата заказа. Заявление на возврат должно быть написано владельцем банковской карты.</w:t>
      </w:r>
    </w:p>
    <w:p>
      <w:pPr>
        <w:pStyle w:val="Normal"/>
        <w:spacing w:before="60" w:after="6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cs="Times New Roman" w:ascii="Times New Roman" w:hAnsi="Times New Roman"/>
          <w:sz w:val="16"/>
          <w:szCs w:val="18"/>
        </w:rPr>
        <w:t>Прошу сумму за возвращаемый товар возвратить путем банковского перевода на следующие реквизиты:</w:t>
      </w:r>
    </w:p>
    <w:tbl>
      <w:tblPr>
        <w:tblStyle w:val="ab"/>
        <w:tblW w:w="1116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3"/>
        <w:gridCol w:w="8221"/>
      </w:tblGrid>
      <w:tr>
        <w:trPr/>
        <w:tc>
          <w:tcPr>
            <w:tcW w:w="29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Название Банка</w:t>
            </w:r>
          </w:p>
        </w:tc>
        <w:tc>
          <w:tcPr>
            <w:tcW w:w="82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9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82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9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82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9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 банковской карты физ.лица</w:t>
            </w:r>
          </w:p>
        </w:tc>
        <w:tc>
          <w:tcPr>
            <w:tcW w:w="82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9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Получатель (ФИО)</w:t>
            </w:r>
          </w:p>
        </w:tc>
        <w:tc>
          <w:tcPr>
            <w:tcW w:w="822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Вы можете выбрать любой способ возврата товара из предложенных ниже:</w:t>
      </w:r>
    </w:p>
    <w:tbl>
      <w:tblPr>
        <w:tblStyle w:val="ab"/>
        <w:tblW w:w="1113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69"/>
        <w:gridCol w:w="7761"/>
      </w:tblGrid>
      <w:tr>
        <w:trPr/>
        <w:tc>
          <w:tcPr>
            <w:tcW w:w="3369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16"/>
                <w:szCs w:val="18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b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b/>
                <w:sz w:val="16"/>
                <w:szCs w:val="1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16"/>
                <w:szCs w:val="18"/>
              </w:rPr>
              <w:t>Отнести товар в магазин</w:t>
            </w:r>
          </w:p>
        </w:tc>
        <w:tc>
          <w:tcPr>
            <w:tcW w:w="7761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16"/>
                <w:szCs w:val="18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Times New Roman" w:ascii="MS Gothic" w:hAnsi="MS Gothic"/>
                    <w:b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b/>
                <w:sz w:val="16"/>
                <w:szCs w:val="1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16"/>
                <w:szCs w:val="18"/>
              </w:rPr>
              <w:t>Возврат почтой России</w:t>
            </w:r>
          </w:p>
        </w:tc>
      </w:tr>
      <w:tr>
        <w:trPr>
          <w:trHeight w:val="664" w:hRule="atLeast"/>
        </w:trPr>
        <w:tc>
          <w:tcPr>
            <w:tcW w:w="336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После получения подтверждения, распечатайте и подпишите заявление на возврат, приложите документ, подтверждающий оплату (чек), и отнесите в магазин lady &amp; gentleman CITY в ТЦ Ереван Плаза по адресу: ул. Большая Тульская, дом 13, торговый центр Ереван Плаза.</w:t>
            </w:r>
          </w:p>
        </w:tc>
        <w:tc>
          <w:tcPr>
            <w:tcW w:w="776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После получения подтверждения, распечатайте и подпишите заявление и вложите его в посылку вместе с чеком и возвращаемым товаром, и отправьте по адресу: 117638, А/Я 56, ООО «Трейд Менеджмент». Убедительная просьба отправлять посылку без наложенного платежа. Убедитесь, что возвращаете товары именно в том состоянии, в котором они к вам прибыли: без следов эксплуатации, с заводскими бирками и в оригинальной упаковке.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6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8"/>
              </w:rPr>
              <w:t>Стоимость пересылки возвращаемого товара не компенсируется. Исключением являются: бракованный или дефектный товар, а также ошибочно отправленный товар.</w:t>
            </w:r>
          </w:p>
        </w:tc>
      </w:tr>
    </w:tbl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 w:cs="Times New Roman"/>
          <w:sz w:val="15"/>
          <w:szCs w:val="15"/>
          <w:lang w:eastAsia="ru-RU"/>
        </w:rPr>
      </w:pPr>
      <w:r>
        <w:rPr>
          <w:rFonts w:cs="Times New Roman" w:ascii="Times New Roman" w:hAnsi="Times New Roman"/>
          <w:b/>
          <w:sz w:val="15"/>
          <w:szCs w:val="15"/>
        </w:rPr>
        <w:t xml:space="preserve">В соответствии со ст. 21 Постановления Правительства РФ от 27.09.2007 N 612 (ред. от 04.10.2012) «Об утверждении Правил продажи товаров дистанционным способом».  </w:t>
      </w:r>
      <w:r>
        <w:rPr>
          <w:rFonts w:eastAsia="Times New Roman" w:cs="Times New Roman" w:ascii="Times New Roman" w:hAnsi="Times New Roman"/>
          <w:sz w:val="15"/>
          <w:szCs w:val="15"/>
          <w:lang w:eastAsia="ru-RU"/>
        </w:rPr>
        <w:t>Потребитель имеет право на возврат непродовольственного товара надлежащего качества в течение 7 (семи) дней, не считая дня его покупки. Возврат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  <w:lang w:eastAsia="ru-RU"/>
        </w:rPr>
        <w:t xml:space="preserve">Требование потребителя о возврате уплаченной за указанный товар денежной суммы подлежит удовлетворению </w:t>
      </w:r>
      <w:r>
        <w:rPr>
          <w:rFonts w:eastAsia="Times New Roman" w:cs="Times New Roman" w:ascii="Times New Roman" w:hAnsi="Times New Roman"/>
          <w:b/>
          <w:sz w:val="15"/>
          <w:szCs w:val="15"/>
          <w:lang w:eastAsia="ru-RU"/>
        </w:rPr>
        <w:t>в течение 10 (десяти) дней</w:t>
      </w:r>
      <w:r>
        <w:rPr>
          <w:rFonts w:eastAsia="Times New Roman" w:cs="Times New Roman" w:ascii="Times New Roman" w:hAnsi="Times New Roman"/>
          <w:sz w:val="15"/>
          <w:szCs w:val="15"/>
          <w:lang w:eastAsia="ru-RU"/>
        </w:rPr>
        <w:t xml:space="preserve"> со дня возврата указанного товара.</w:t>
      </w:r>
      <w:r>
        <w:rPr>
          <w:rFonts w:cs="Times New Roman" w:ascii="Times New Roman" w:hAnsi="Times New Roman"/>
          <w:sz w:val="15"/>
          <w:szCs w:val="15"/>
        </w:rPr>
        <w:t xml:space="preserve">      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 xml:space="preserve">В соответствии с п. 4 ст. 9 Федерального закона от 27.07.2006 г. № 152-ФЗ «О персональных данных» даю согласие на обработку </w:t>
      </w:r>
      <w:r>
        <w:rPr>
          <w:rFonts w:cs="Times New Roman" w:ascii="Times New Roman" w:hAnsi="Times New Roman"/>
          <w:bCs/>
          <w:sz w:val="15"/>
          <w:szCs w:val="15"/>
        </w:rPr>
        <w:t xml:space="preserve">ООО </w:t>
      </w:r>
      <w:r>
        <w:rPr>
          <w:rFonts w:cs="Times New Roman" w:ascii="Times New Roman" w:hAnsi="Times New Roman"/>
          <w:sz w:val="15"/>
          <w:szCs w:val="15"/>
        </w:rPr>
        <w:t>«Трейд Менеджмент</w:t>
      </w:r>
      <w:r>
        <w:rPr>
          <w:rFonts w:cs="Times New Roman" w:ascii="Times New Roman" w:hAnsi="Times New Roman"/>
          <w:bCs/>
          <w:sz w:val="15"/>
          <w:szCs w:val="15"/>
        </w:rPr>
        <w:t xml:space="preserve">» </w:t>
      </w:r>
      <w:r>
        <w:rPr>
          <w:rFonts w:cs="Times New Roman" w:ascii="Times New Roman" w:hAnsi="Times New Roman"/>
          <w:sz w:val="15"/>
          <w:szCs w:val="15"/>
        </w:rPr>
        <w:t xml:space="preserve">моих персональных данных, указанных в заявлении. Обработка персональных данных осуществляется с применением следующих основных способов (но, не ограничиваясь ими): хранение, запись на электронные носители и их хранение, составление перечней. Согласие на обработку персональных данных  дается мною для целей указанных в заявлении и действует до истечения сроков, установленных действующим законодательством Российской Федерации, после чего может быть отозвано путем направления мною соответствующего письменного заявления </w:t>
      </w:r>
      <w:r>
        <w:rPr>
          <w:rFonts w:cs="Times New Roman" w:ascii="Times New Roman" w:hAnsi="Times New Roman"/>
          <w:bCs/>
          <w:sz w:val="15"/>
          <w:szCs w:val="15"/>
        </w:rPr>
        <w:t>ООО «</w:t>
      </w:r>
      <w:r>
        <w:rPr>
          <w:rFonts w:cs="Times New Roman" w:ascii="Times New Roman" w:hAnsi="Times New Roman"/>
          <w:sz w:val="15"/>
          <w:szCs w:val="15"/>
        </w:rPr>
        <w:t>Трейд Менеджмент</w:t>
      </w:r>
      <w:r>
        <w:rPr>
          <w:rFonts w:cs="Times New Roman" w:ascii="Times New Roman" w:hAnsi="Times New Roman"/>
          <w:bCs/>
          <w:sz w:val="15"/>
          <w:szCs w:val="15"/>
        </w:rPr>
        <w:t xml:space="preserve">». </w:t>
      </w:r>
      <w:r>
        <w:rPr>
          <w:rFonts w:cs="Times New Roman" w:ascii="Times New Roman" w:hAnsi="Times New Roman"/>
          <w:sz w:val="15"/>
          <w:szCs w:val="15"/>
        </w:rPr>
        <w:t>Я подтверждаю, что, давая Согласие на обработку персональных данных, я действую по собственной воле и в своих интересах.</w:t>
        <w:tab/>
        <w:t xml:space="preserve">                       </w:t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567" w:right="424" w:header="0" w:top="0" w:footer="0" w:bottom="28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Дата: ___________________</w:t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Подпись: ___________________</w:t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Заявление принял</w:t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ФИО: ___________________________________________________</w:t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Дата: ___________________</w:t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Подпись: ___________________</w:t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napToGrid w:val="false"/>
        <w:spacing w:lineRule="atLeast" w:line="200" w:before="60"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napToGrid w:val="false"/>
        <w:spacing w:lineRule="atLeast" w:line="200" w:before="60" w:after="60"/>
        <w:jc w:val="right"/>
        <w:rPr>
          <w:rFonts w:ascii="Times New Roman" w:hAnsi="Times New Roman" w:cs="Times New Roman"/>
          <w:b/>
          <w:b/>
          <w:sz w:val="14"/>
          <w:szCs w:val="18"/>
        </w:rPr>
      </w:pPr>
      <w:r>
        <w:rPr>
          <w:rFonts w:cs="Times New Roman" w:ascii="Times New Roman" w:hAnsi="Times New Roman"/>
          <w:b/>
          <w:sz w:val="14"/>
          <w:szCs w:val="18"/>
        </w:rPr>
        <w:t xml:space="preserve">ООО «Трейд Менеджмент», Россия, 129347, Москва г, </w:t>
        <w:br/>
        <w:t>Лосевская ул, дом № 18, этаж 2, комната 13</w:t>
      </w:r>
    </w:p>
    <w:p>
      <w:pPr>
        <w:pStyle w:val="Normal"/>
        <w:snapToGrid w:val="false"/>
        <w:spacing w:lineRule="atLeast" w:line="200" w:before="60" w:after="60"/>
        <w:jc w:val="right"/>
        <w:rPr/>
      </w:pPr>
      <w:r>
        <w:rPr>
          <w:rFonts w:cs="Times New Roman" w:ascii="Times New Roman" w:hAnsi="Times New Roman"/>
          <w:b/>
          <w:sz w:val="14"/>
          <w:szCs w:val="18"/>
        </w:rPr>
        <w:t>Тел: 8 (495) 127-0-127 с 9-21 часа</w:t>
      </w:r>
    </w:p>
    <w:sectPr>
      <w:type w:val="continuous"/>
      <w:pgSz w:w="11906" w:h="16838"/>
      <w:pgMar w:left="567" w:right="424" w:header="0" w:top="0" w:footer="0" w:bottom="284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90934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b909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87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43a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3874-5961-48DF-A307-FB8F61E9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630</Words>
  <CharactersWithSpaces>3595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2018-05-30T08:39:00Z</dcterms:created>
  <dc:creator>Сона Саргсян</dc:creator>
  <dc:description/>
  <dc:language>ru-RU</dc:language>
  <cp:lastModifiedBy>Алексей Анико</cp:lastModifiedBy>
  <cp:lastPrinted>2017-10-04T14:16:00Z</cp:lastPrinted>
  <dcterms:modified xsi:type="dcterms:W3CDTF">2018-07-06T09:03:00Z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